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362C" w14:textId="77777777" w:rsidR="00522832" w:rsidRDefault="00522832" w:rsidP="00522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  <w:lang w:val="en-US"/>
        </w:rPr>
      </w:pPr>
    </w:p>
    <w:p w14:paraId="5F201DC2" w14:textId="77777777" w:rsidR="00522832" w:rsidRDefault="00522832" w:rsidP="00522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  <w:lang w:val="en-US"/>
        </w:rPr>
      </w:pPr>
    </w:p>
    <w:p w14:paraId="6E228B44" w14:textId="77777777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lang w:val="en-US" w:eastAsia="en-US"/>
        </w:rPr>
      </w:pPr>
    </w:p>
    <w:p w14:paraId="3E45B035" w14:textId="77777777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sz w:val="32"/>
          <w:szCs w:val="32"/>
          <w:lang w:val="en-US" w:eastAsia="en-US"/>
        </w:rPr>
      </w:pPr>
      <w:r w:rsidRPr="00ED6663">
        <w:rPr>
          <w:rFonts w:ascii="Helvetica" w:hAnsi="Helvetica"/>
          <w:color w:val="FFFFFF"/>
          <w:sz w:val="32"/>
          <w:szCs w:val="32"/>
          <w:lang w:val="en-US" w:eastAsia="en-US"/>
        </w:rPr>
        <w:t>ŽIVA</w:t>
      </w:r>
    </w:p>
    <w:p w14:paraId="1285A884" w14:textId="3FE95BD3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lang w:val="en-US" w:eastAsia="en-US"/>
        </w:rPr>
      </w:pPr>
      <w:r w:rsidRPr="00ED6663">
        <w:rPr>
          <w:rFonts w:ascii="Helvetica" w:hAnsi="Helvetica"/>
          <w:color w:val="FFFFFF"/>
          <w:sz w:val="32"/>
          <w:szCs w:val="32"/>
          <w:lang w:val="en-US" w:eastAsia="en-US"/>
        </w:rPr>
        <w:t xml:space="preserve">AWARD FOR </w:t>
      </w:r>
      <w:r w:rsidR="000308F0" w:rsidRPr="00ED6663">
        <w:rPr>
          <w:rFonts w:ascii="Helvetica" w:hAnsi="Helvetica"/>
          <w:color w:val="FFFFFF"/>
          <w:sz w:val="32"/>
          <w:szCs w:val="32"/>
          <w:lang w:val="en-US" w:eastAsia="en-US"/>
        </w:rPr>
        <w:t>SLAVIC</w:t>
      </w:r>
      <w:r w:rsidR="000308F0" w:rsidRPr="00ED6663">
        <w:rPr>
          <w:rFonts w:ascii="Helvetica" w:hAnsi="Helvetica"/>
          <w:color w:val="FFFFFF"/>
          <w:sz w:val="32"/>
          <w:szCs w:val="32"/>
          <w:lang w:val="en-US" w:eastAsia="en-US"/>
        </w:rPr>
        <w:t xml:space="preserve"> </w:t>
      </w:r>
      <w:bookmarkStart w:id="0" w:name="_GoBack"/>
      <w:bookmarkEnd w:id="0"/>
      <w:r w:rsidRPr="00ED6663">
        <w:rPr>
          <w:rFonts w:ascii="Helvetica" w:hAnsi="Helvetica"/>
          <w:color w:val="FFFFFF"/>
          <w:sz w:val="32"/>
          <w:szCs w:val="32"/>
          <w:lang w:val="en-US" w:eastAsia="en-US"/>
        </w:rPr>
        <w:t>CULTURAL HERITAGE</w:t>
      </w:r>
    </w:p>
    <w:p w14:paraId="2C9E7977" w14:textId="77777777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lang w:val="en-US" w:eastAsia="en-US"/>
        </w:rPr>
      </w:pPr>
    </w:p>
    <w:p w14:paraId="56A695D5" w14:textId="77777777" w:rsidR="00522832" w:rsidRPr="00ED6663" w:rsidRDefault="00522832" w:rsidP="005228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566"/>
        <w:jc w:val="center"/>
        <w:rPr>
          <w:rFonts w:ascii="Helvetica" w:hAnsi="Helvetica"/>
          <w:color w:val="FFFFFF"/>
          <w:lang w:val="en-US" w:eastAsia="en-US"/>
        </w:rPr>
      </w:pPr>
    </w:p>
    <w:p w14:paraId="4FCEF0C8" w14:textId="77777777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  <w:tab w:val="left" w:pos="8364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b/>
          <w:color w:val="FFFFFF"/>
          <w:lang w:val="en-US" w:eastAsia="en-US"/>
        </w:rPr>
      </w:pPr>
    </w:p>
    <w:p w14:paraId="50F811C8" w14:textId="77777777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  <w:tab w:val="left" w:pos="8364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b/>
          <w:color w:val="FFFFFF"/>
          <w:lang w:val="en-US" w:eastAsia="en-US"/>
        </w:rPr>
      </w:pPr>
      <w:r>
        <w:rPr>
          <w:rFonts w:ascii="Helvetica" w:hAnsi="Helvetica"/>
          <w:b/>
          <w:color w:val="FFFFFF"/>
          <w:lang w:val="en-US" w:eastAsia="en-US"/>
        </w:rPr>
        <w:t>Letter of Consent</w:t>
      </w:r>
    </w:p>
    <w:p w14:paraId="57CEF96D" w14:textId="77777777" w:rsidR="00522832" w:rsidRPr="00ED6663" w:rsidRDefault="00522832" w:rsidP="00522832">
      <w:pPr>
        <w:widowControl w:val="0"/>
        <w:shd w:val="clear" w:color="auto" w:fill="A6A6A6"/>
        <w:tabs>
          <w:tab w:val="left" w:pos="220"/>
          <w:tab w:val="left" w:pos="720"/>
          <w:tab w:val="left" w:pos="8364"/>
        </w:tabs>
        <w:autoSpaceDE w:val="0"/>
        <w:autoSpaceDN w:val="0"/>
        <w:adjustRightInd w:val="0"/>
        <w:spacing w:after="0"/>
        <w:ind w:right="141"/>
        <w:jc w:val="center"/>
        <w:rPr>
          <w:rFonts w:ascii="Helvetica" w:hAnsi="Helvetica"/>
          <w:color w:val="FFFFFF"/>
          <w:lang w:val="en-US" w:eastAsia="en-US"/>
        </w:rPr>
      </w:pPr>
    </w:p>
    <w:p w14:paraId="3A43A749" w14:textId="77777777" w:rsidR="00522832" w:rsidRDefault="00522832" w:rsidP="0052283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  <w:lang w:val="en-US"/>
        </w:rPr>
      </w:pPr>
    </w:p>
    <w:p w14:paraId="50756972" w14:textId="1EAEE08F" w:rsidR="00522832" w:rsidRDefault="006B7425" w:rsidP="005228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 of the signatory</w:t>
      </w:r>
      <w:r w:rsidR="008070C5">
        <w:rPr>
          <w:rFonts w:ascii="Times New Roman" w:hAnsi="Times New Roman" w:cs="Times New Roman"/>
          <w:lang w:val="en-US"/>
        </w:rPr>
        <w:t>,</w:t>
      </w:r>
    </w:p>
    <w:p w14:paraId="435B10A8" w14:textId="7F36A2C8" w:rsidR="008070C5" w:rsidRPr="008070C5" w:rsidRDefault="006B7425" w:rsidP="008070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</w:t>
      </w:r>
    </w:p>
    <w:p w14:paraId="179AD97F" w14:textId="70D10B64" w:rsidR="008070C5" w:rsidRDefault="006B7425" w:rsidP="005228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 of the organization</w:t>
      </w:r>
      <w:r w:rsidR="008070C5">
        <w:rPr>
          <w:rFonts w:ascii="Times New Roman" w:hAnsi="Times New Roman" w:cs="Times New Roman"/>
          <w:lang w:val="en-US"/>
        </w:rPr>
        <w:t xml:space="preserve">, </w:t>
      </w:r>
    </w:p>
    <w:p w14:paraId="2A969629" w14:textId="77777777" w:rsidR="00522832" w:rsidRPr="008070C5" w:rsidRDefault="00522832" w:rsidP="005228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14:paraId="6E0B5F22" w14:textId="7B5572F5" w:rsidR="008070C5" w:rsidRPr="008070C5" w:rsidRDefault="006B7425" w:rsidP="005228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F746F3">
        <w:rPr>
          <w:rFonts w:ascii="Times New Roman" w:hAnsi="Times New Roman" w:cs="Times New Roman"/>
        </w:rPr>
        <w:t>:</w:t>
      </w:r>
    </w:p>
    <w:p w14:paraId="454D9D0D" w14:textId="77777777" w:rsidR="008070C5" w:rsidRPr="008070C5" w:rsidRDefault="008070C5" w:rsidP="00522832">
      <w:pPr>
        <w:spacing w:after="0"/>
        <w:rPr>
          <w:rFonts w:ascii="Times New Roman" w:hAnsi="Times New Roman" w:cs="Times New Roman"/>
        </w:rPr>
      </w:pPr>
    </w:p>
    <w:p w14:paraId="182823D5" w14:textId="7DE00A88" w:rsidR="006B7425" w:rsidRDefault="006B7425" w:rsidP="005228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[full name], representing [name of the organization] hereby declare that our organization, as applicant for the Živa award in the field of Slavic cultural heritage will</w:t>
      </w:r>
      <w:r w:rsidR="000308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during the selection process</w:t>
      </w:r>
      <w:r w:rsidR="000308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08F0">
        <w:rPr>
          <w:rFonts w:ascii="Times New Roman" w:hAnsi="Times New Roman" w:cs="Times New Roman"/>
        </w:rPr>
        <w:t xml:space="preserve">host the jury members for one or two days and take care of all the essentials and requirements for their work of assessment our application. </w:t>
      </w:r>
    </w:p>
    <w:p w14:paraId="7E10AB0C" w14:textId="77777777" w:rsidR="00522832" w:rsidRDefault="00522832" w:rsidP="00522832">
      <w:pPr>
        <w:spacing w:after="0"/>
        <w:jc w:val="both"/>
        <w:rPr>
          <w:rFonts w:ascii="Times New Roman" w:hAnsi="Times New Roman" w:cs="Times New Roman"/>
        </w:rPr>
      </w:pPr>
    </w:p>
    <w:p w14:paraId="691F33A3" w14:textId="77777777" w:rsidR="000308F0" w:rsidRDefault="000308F0" w:rsidP="00522832">
      <w:pPr>
        <w:spacing w:after="0"/>
        <w:jc w:val="both"/>
        <w:rPr>
          <w:rFonts w:ascii="Times New Roman" w:hAnsi="Times New Roman" w:cs="Times New Roman"/>
        </w:rPr>
      </w:pPr>
    </w:p>
    <w:p w14:paraId="6D0CED60" w14:textId="77777777" w:rsidR="000308F0" w:rsidRPr="008070C5" w:rsidRDefault="000308F0" w:rsidP="00522832">
      <w:pPr>
        <w:spacing w:after="0"/>
        <w:jc w:val="both"/>
        <w:rPr>
          <w:rFonts w:ascii="Times New Roman" w:hAnsi="Times New Roman" w:cs="Times New Roman"/>
        </w:rPr>
      </w:pPr>
    </w:p>
    <w:p w14:paraId="607EE351" w14:textId="52C72A0F" w:rsidR="005B3356" w:rsidRDefault="000308F0" w:rsidP="000308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14:paraId="7EE39348" w14:textId="02B80833" w:rsidR="008070C5" w:rsidRPr="00522832" w:rsidRDefault="000308F0" w:rsidP="000308F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sectPr w:rsidR="008070C5" w:rsidRPr="00522832" w:rsidSect="005228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32"/>
    <w:rsid w:val="000308F0"/>
    <w:rsid w:val="00522832"/>
    <w:rsid w:val="005B3356"/>
    <w:rsid w:val="006B7425"/>
    <w:rsid w:val="008070C5"/>
    <w:rsid w:val="008A3278"/>
    <w:rsid w:val="00E52206"/>
    <w:rsid w:val="00F746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C4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56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56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</dc:creator>
  <cp:lastModifiedBy>lenovo</cp:lastModifiedBy>
  <cp:revision>2</cp:revision>
  <dcterms:created xsi:type="dcterms:W3CDTF">2014-02-26T09:21:00Z</dcterms:created>
  <dcterms:modified xsi:type="dcterms:W3CDTF">2014-02-26T09:21:00Z</dcterms:modified>
</cp:coreProperties>
</file>